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D" w:rsidRPr="00F175D0" w:rsidRDefault="00DD1F1D" w:rsidP="00B12702">
      <w:pPr>
        <w:spacing w:line="340" w:lineRule="exact"/>
        <w:rPr>
          <w:rFonts w:ascii="ＭＳ 明朝" w:eastAsia="ＭＳ 明朝" w:hAnsi="ＭＳ 明朝"/>
          <w:szCs w:val="21"/>
        </w:rPr>
      </w:pPr>
      <w:r w:rsidRPr="00F175D0">
        <w:rPr>
          <w:rFonts w:ascii="ＭＳ 明朝" w:eastAsia="ＭＳ 明朝" w:hAnsi="ＭＳ 明朝" w:hint="eastAsia"/>
          <w:szCs w:val="21"/>
        </w:rPr>
        <w:t>（様式５）</w:t>
      </w:r>
      <w:bookmarkStart w:id="0" w:name="_GoBack"/>
      <w:bookmarkEnd w:id="0"/>
    </w:p>
    <w:p w:rsidR="00DD1F1D" w:rsidRPr="00B12702" w:rsidRDefault="00DD1F1D" w:rsidP="00B12702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 w:rsidRPr="00DD1F1D">
        <w:rPr>
          <w:rFonts w:ascii="ＭＳ ゴシック" w:eastAsia="ＭＳ ゴシック" w:hAnsi="ＭＳ ゴシック" w:hint="eastAsia"/>
          <w:sz w:val="28"/>
          <w:szCs w:val="28"/>
        </w:rPr>
        <w:t>協力事務所</w:t>
      </w:r>
      <w:r w:rsidR="00B1270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2702" w:rsidRPr="00B12702">
        <w:rPr>
          <w:rFonts w:ascii="ＭＳ ゴシック" w:eastAsia="ＭＳ ゴシック" w:hAnsi="ＭＳ ゴシック" w:hint="eastAsia"/>
          <w:sz w:val="22"/>
        </w:rPr>
        <w:t>※協力事務所がある場合</w:t>
      </w:r>
    </w:p>
    <w:p w:rsidR="00DD1F1D" w:rsidRPr="0046358A" w:rsidRDefault="00DD1F1D" w:rsidP="0086035B">
      <w:pPr>
        <w:rPr>
          <w:rFonts w:ascii="ＭＳ 明朝" w:eastAsia="ＭＳ 明朝" w:hAnsi="ＭＳ 明朝"/>
          <w:sz w:val="24"/>
          <w:szCs w:val="24"/>
        </w:rPr>
      </w:pPr>
      <w:r w:rsidRPr="0046358A">
        <w:rPr>
          <w:rFonts w:ascii="ＭＳ 明朝" w:eastAsia="ＭＳ 明朝" w:hAnsi="ＭＳ 明朝" w:hint="eastAsia"/>
          <w:sz w:val="24"/>
          <w:szCs w:val="24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65"/>
        <w:gridCol w:w="7498"/>
      </w:tblGrid>
      <w:tr w:rsidR="0046358A" w:rsidRPr="00C742FF" w:rsidTr="00D741E3">
        <w:trPr>
          <w:trHeight w:val="397"/>
        </w:trPr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397"/>
        </w:trPr>
        <w:tc>
          <w:tcPr>
            <w:tcW w:w="1788" w:type="dxa"/>
            <w:gridSpan w:val="2"/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498" w:type="dxa"/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代表者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分担業務分野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397"/>
        </w:trPr>
        <w:tc>
          <w:tcPr>
            <w:tcW w:w="423" w:type="dxa"/>
            <w:vMerge w:val="restart"/>
            <w:textDirection w:val="tbRlV"/>
            <w:vAlign w:val="center"/>
          </w:tcPr>
          <w:p w:rsidR="0046358A" w:rsidRPr="0046358A" w:rsidRDefault="0046358A" w:rsidP="00B1270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業務実績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こども園等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397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358A" w:rsidRPr="00C742FF" w:rsidTr="00D741E3">
        <w:trPr>
          <w:trHeight w:val="1361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358A" w:rsidRPr="0046358A" w:rsidRDefault="0046358A" w:rsidP="00D741E3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46358A">
              <w:rPr>
                <w:rFonts w:ascii="ＭＳ 明朝" w:eastAsia="ＭＳ 明朝" w:hAnsi="ＭＳ 明朝" w:hint="eastAsia"/>
                <w:sz w:val="18"/>
                <w:szCs w:val="20"/>
              </w:rPr>
              <w:t>協力を受ける内容及び理由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46358A" w:rsidRPr="0046358A" w:rsidRDefault="0046358A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D1F1D" w:rsidRPr="00B12702" w:rsidRDefault="00B12702" w:rsidP="0086035B">
      <w:pPr>
        <w:rPr>
          <w:rFonts w:ascii="ＭＳ 明朝" w:eastAsia="ＭＳ 明朝" w:hAnsi="ＭＳ 明朝"/>
          <w:sz w:val="24"/>
          <w:szCs w:val="24"/>
        </w:rPr>
      </w:pPr>
      <w:r w:rsidRPr="00B12702">
        <w:rPr>
          <w:rFonts w:ascii="ＭＳ 明朝" w:eastAsia="ＭＳ 明朝" w:hAnsi="ＭＳ 明朝" w:hint="eastAsia"/>
          <w:sz w:val="24"/>
          <w:szCs w:val="24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65"/>
        <w:gridCol w:w="7498"/>
      </w:tblGrid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498" w:type="dxa"/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代表者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分担業務分野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423" w:type="dxa"/>
            <w:vMerge w:val="restart"/>
            <w:textDirection w:val="tbRlV"/>
            <w:vAlign w:val="center"/>
          </w:tcPr>
          <w:p w:rsidR="00B12702" w:rsidRPr="00B12702" w:rsidRDefault="00B12702" w:rsidP="00B1270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業務実績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こども園等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1361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協力を受ける内容及び理由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D1F1D" w:rsidRPr="00B12702" w:rsidRDefault="00B12702" w:rsidP="0086035B">
      <w:pPr>
        <w:rPr>
          <w:rFonts w:ascii="ＭＳ 明朝" w:eastAsia="ＭＳ 明朝" w:hAnsi="ＭＳ 明朝"/>
          <w:sz w:val="24"/>
          <w:szCs w:val="24"/>
        </w:rPr>
      </w:pPr>
      <w:r w:rsidRPr="00B12702">
        <w:rPr>
          <w:rFonts w:ascii="ＭＳ 明朝" w:eastAsia="ＭＳ 明朝" w:hAnsi="ＭＳ 明朝" w:hint="eastAsia"/>
          <w:sz w:val="24"/>
          <w:szCs w:val="24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65"/>
        <w:gridCol w:w="7498"/>
      </w:tblGrid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498" w:type="dxa"/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代表者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分担業務分野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423" w:type="dxa"/>
            <w:vMerge w:val="restart"/>
            <w:textDirection w:val="tbRlV"/>
            <w:vAlign w:val="center"/>
          </w:tcPr>
          <w:p w:rsidR="00B12702" w:rsidRPr="00B12702" w:rsidRDefault="00B12702" w:rsidP="00B1270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業務実績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こども園等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397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702" w:rsidRPr="00B12702" w:rsidTr="00D741E3">
        <w:trPr>
          <w:trHeight w:val="1361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12702" w:rsidRPr="00B12702" w:rsidRDefault="00B12702" w:rsidP="00B12702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B12702">
              <w:rPr>
                <w:rFonts w:ascii="ＭＳ 明朝" w:eastAsia="ＭＳ 明朝" w:hAnsi="ＭＳ 明朝" w:hint="eastAsia"/>
                <w:sz w:val="18"/>
                <w:szCs w:val="20"/>
              </w:rPr>
              <w:t>協力を受ける内容及び理由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B12702" w:rsidRPr="00B12702" w:rsidRDefault="00B12702" w:rsidP="00B127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D1F1D" w:rsidRPr="00B12702" w:rsidRDefault="00B12702" w:rsidP="00B12702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備考　１．協力事務所がある場合に記入してください。</w:t>
      </w:r>
    </w:p>
    <w:p w:rsidR="00DD1F1D" w:rsidRPr="00B12702" w:rsidRDefault="00B12702" w:rsidP="00B12702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２．業務実績は協力事務所としての実績とします。</w:t>
      </w:r>
    </w:p>
    <w:p w:rsidR="00DD1F1D" w:rsidRPr="00B12702" w:rsidRDefault="00B12702" w:rsidP="00B12702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３．分担業務分野には、構造、電気設備、機械設備等の分野を記入してください。</w:t>
      </w:r>
    </w:p>
    <w:p w:rsidR="00DD1F1D" w:rsidRDefault="00DD1F1D" w:rsidP="00B12702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sectPr w:rsidR="00DD1F1D" w:rsidSect="00041ED7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041ED7"/>
    <w:rsid w:val="00107D5C"/>
    <w:rsid w:val="001427EA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175D0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FCBF-E7FE-4CFE-BFC0-C7122F97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2025-10-08T04:31:00Z</dcterms:modified>
</cp:coreProperties>
</file>